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5590AF" w14:textId="77777777" w:rsidR="003B6252" w:rsidRPr="0054788D" w:rsidRDefault="003B6252" w:rsidP="003B6252">
      <w:pPr>
        <w:rPr>
          <w:rFonts w:ascii="Times New Roman" w:hAnsi="Times New Roman" w:cs="Times New Roman"/>
          <w:b/>
          <w:sz w:val="36"/>
        </w:rPr>
      </w:pPr>
      <w:r w:rsidRPr="0054788D">
        <w:rPr>
          <w:rFonts w:ascii="Times New Roman" w:hAnsi="Times New Roman" w:cs="Times New Roman"/>
          <w:b/>
          <w:sz w:val="36"/>
        </w:rPr>
        <w:t>Platforms: The Winner Takes It All</w:t>
      </w:r>
    </w:p>
    <w:p w14:paraId="2A9C6B82" w14:textId="77777777" w:rsidR="003B6252" w:rsidRDefault="003B6252" w:rsidP="003B6252">
      <w:pPr>
        <w:rPr>
          <w:rFonts w:ascii="Times New Roman" w:hAnsi="Times New Roman" w:cs="Times New Roman"/>
          <w:b/>
          <w:sz w:val="28"/>
        </w:rPr>
      </w:pPr>
    </w:p>
    <w:p w14:paraId="4DD51D36" w14:textId="77777777" w:rsidR="003B6252" w:rsidRDefault="003B6252" w:rsidP="003B6252">
      <w:pPr>
        <w:rPr>
          <w:rFonts w:ascii="Times New Roman" w:hAnsi="Times New Roman" w:cs="Times New Roman"/>
          <w:b/>
          <w:sz w:val="22"/>
        </w:rPr>
      </w:pPr>
      <w:r w:rsidRPr="0054788D">
        <w:rPr>
          <w:rFonts w:ascii="Times New Roman" w:hAnsi="Times New Roman" w:cs="Times New Roman"/>
          <w:b/>
          <w:sz w:val="22"/>
        </w:rPr>
        <w:t>Amsterdam, June 10</w:t>
      </w:r>
      <w:r w:rsidRPr="0054788D">
        <w:rPr>
          <w:rFonts w:ascii="Times New Roman" w:hAnsi="Times New Roman" w:cs="Times New Roman"/>
          <w:b/>
          <w:sz w:val="22"/>
          <w:vertAlign w:val="superscript"/>
        </w:rPr>
        <w:t>th</w:t>
      </w:r>
      <w:r w:rsidRPr="0054788D">
        <w:rPr>
          <w:rFonts w:ascii="Times New Roman" w:hAnsi="Times New Roman" w:cs="Times New Roman"/>
          <w:b/>
          <w:sz w:val="22"/>
        </w:rPr>
        <w:t xml:space="preserve"> 2020</w:t>
      </w:r>
    </w:p>
    <w:p w14:paraId="03CE894C" w14:textId="77777777" w:rsidR="003B6252" w:rsidRPr="0054788D" w:rsidRDefault="003B6252" w:rsidP="003B6252">
      <w:pPr>
        <w:rPr>
          <w:rFonts w:ascii="Times New Roman" w:hAnsi="Times New Roman" w:cs="Times New Roman"/>
          <w:b/>
          <w:sz w:val="22"/>
        </w:rPr>
      </w:pPr>
    </w:p>
    <w:p w14:paraId="2575D292" w14:textId="77777777" w:rsidR="003B6252" w:rsidRPr="0054788D" w:rsidRDefault="003B6252" w:rsidP="003B6252">
      <w:pPr>
        <w:rPr>
          <w:rFonts w:ascii="Times New Roman" w:hAnsi="Times New Roman" w:cs="Times New Roman"/>
          <w:b/>
          <w:sz w:val="22"/>
        </w:rPr>
      </w:pPr>
      <w:r w:rsidRPr="0054788D">
        <w:rPr>
          <w:rFonts w:ascii="Times New Roman" w:hAnsi="Times New Roman" w:cs="Times New Roman"/>
          <w:b/>
          <w:sz w:val="22"/>
        </w:rPr>
        <w:t>By: Delphine van Willige</w:t>
      </w:r>
    </w:p>
    <w:p w14:paraId="341BFA17" w14:textId="77777777" w:rsidR="003B6252" w:rsidRPr="00AC3CBE" w:rsidRDefault="003B6252" w:rsidP="003B6252">
      <w:pPr>
        <w:rPr>
          <w:rFonts w:ascii="Times New Roman" w:hAnsi="Times New Roman" w:cs="Times New Roman"/>
          <w:sz w:val="22"/>
          <w:u w:val="single"/>
        </w:rPr>
      </w:pPr>
    </w:p>
    <w:p w14:paraId="30561009" w14:textId="2246A24B" w:rsidR="003B6252" w:rsidRPr="00DC20D2" w:rsidRDefault="003B6252" w:rsidP="003B6252">
      <w:pPr>
        <w:rPr>
          <w:rFonts w:ascii="Times New Roman" w:hAnsi="Times New Roman" w:cs="Times New Roman"/>
          <w:sz w:val="22"/>
        </w:rPr>
      </w:pPr>
      <w:r w:rsidRPr="00DC20D2">
        <w:rPr>
          <w:rFonts w:ascii="Times New Roman" w:hAnsi="Times New Roman" w:cs="Times New Roman"/>
          <w:sz w:val="22"/>
        </w:rPr>
        <w:t>In recent years, platforms have been disrupting existing business models. By the use of networks (platforms), a new type of ecosystem has emerged in which parties collaborate with each other and all the information is shared. Single competition, aimed at gaining market share, is shifting towards collaborated competition</w:t>
      </w:r>
      <w:r w:rsidR="00030B12">
        <w:rPr>
          <w:rFonts w:ascii="Times New Roman" w:hAnsi="Times New Roman" w:cs="Times New Roman"/>
          <w:sz w:val="22"/>
        </w:rPr>
        <w:t xml:space="preserve"> based on </w:t>
      </w:r>
      <w:r w:rsidRPr="00DC20D2">
        <w:rPr>
          <w:rFonts w:ascii="Times New Roman" w:hAnsi="Times New Roman" w:cs="Times New Roman"/>
          <w:sz w:val="22"/>
        </w:rPr>
        <w:t xml:space="preserve">creating value in a network. As a consequence, the traditional supply chain undergoes some major disruptions. </w:t>
      </w:r>
      <w:r w:rsidRPr="00DC20D2">
        <w:rPr>
          <w:rFonts w:ascii="Times New Roman" w:hAnsi="Times New Roman" w:cs="Times New Roman"/>
          <w:color w:val="000000" w:themeColor="text1"/>
          <w:sz w:val="22"/>
        </w:rPr>
        <w:t>In a sales-driven supply chain, business success is highly dependent on the linear sequence of value activities along the supply chain, with the customer at the final stage.</w:t>
      </w:r>
      <w:r w:rsidRPr="00DC20D2">
        <w:rPr>
          <w:rFonts w:ascii="Times New Roman" w:hAnsi="Times New Roman" w:cs="Times New Roman"/>
          <w:sz w:val="22"/>
        </w:rPr>
        <w:t xml:space="preserve"> By contrast, platforms have multiple groups of users on all sides and value is created back and forth. In a platform business model, value is no longer created by a value chain and the customer is no longer at the final stage, but constantly contributes to the value creation across the network. Therefore, the </w:t>
      </w:r>
      <w:r w:rsidR="00030B12">
        <w:rPr>
          <w:rFonts w:ascii="Times New Roman" w:hAnsi="Times New Roman" w:cs="Times New Roman"/>
          <w:sz w:val="22"/>
        </w:rPr>
        <w:t xml:space="preserve">focus has shifted towards the </w:t>
      </w:r>
      <w:r w:rsidRPr="00DC20D2">
        <w:rPr>
          <w:rFonts w:ascii="Times New Roman" w:hAnsi="Times New Roman" w:cs="Times New Roman"/>
          <w:sz w:val="22"/>
        </w:rPr>
        <w:t xml:space="preserve">needs of the customer (demand) </w:t>
      </w:r>
      <w:r w:rsidR="00030B12">
        <w:rPr>
          <w:rFonts w:ascii="Times New Roman" w:hAnsi="Times New Roman" w:cs="Times New Roman"/>
          <w:sz w:val="22"/>
        </w:rPr>
        <w:t xml:space="preserve">and has become </w:t>
      </w:r>
      <w:r w:rsidRPr="00DC20D2">
        <w:rPr>
          <w:rFonts w:ascii="Times New Roman" w:hAnsi="Times New Roman" w:cs="Times New Roman"/>
          <w:sz w:val="22"/>
        </w:rPr>
        <w:t>fundamental to a platform’s business success. As a result, existing supply-driven businesses experience – or at least will – difficulties to compete against this new type of network-based business model</w:t>
      </w:r>
      <w:r w:rsidR="00030B12">
        <w:rPr>
          <w:rFonts w:ascii="Times New Roman" w:hAnsi="Times New Roman" w:cs="Times New Roman"/>
          <w:sz w:val="22"/>
        </w:rPr>
        <w:t>s</w:t>
      </w:r>
      <w:r w:rsidRPr="00DC20D2">
        <w:rPr>
          <w:rFonts w:ascii="Times New Roman" w:hAnsi="Times New Roman" w:cs="Times New Roman"/>
          <w:sz w:val="22"/>
        </w:rPr>
        <w:t xml:space="preserve"> and ought to look for other strategies and digital marketing tools in order to </w:t>
      </w:r>
      <w:r w:rsidRPr="00DC20D2">
        <w:rPr>
          <w:rFonts w:ascii="Times New Roman" w:hAnsi="Times New Roman" w:cs="Times New Roman"/>
          <w:color w:val="000000" w:themeColor="text1"/>
          <w:sz w:val="22"/>
        </w:rPr>
        <w:t>remain relevant.</w:t>
      </w:r>
    </w:p>
    <w:p w14:paraId="70B1EE47" w14:textId="77777777" w:rsidR="003B6252" w:rsidRPr="00DC20D2" w:rsidRDefault="003B6252" w:rsidP="003B6252">
      <w:pPr>
        <w:rPr>
          <w:rFonts w:ascii="Times New Roman" w:hAnsi="Times New Roman" w:cs="Times New Roman"/>
          <w:color w:val="ED7D31" w:themeColor="accent2"/>
          <w:sz w:val="22"/>
        </w:rPr>
      </w:pPr>
    </w:p>
    <w:p w14:paraId="750EFECB" w14:textId="40D82734" w:rsidR="003B6252" w:rsidRPr="00DC20D2" w:rsidRDefault="003B6252" w:rsidP="003B6252">
      <w:pPr>
        <w:rPr>
          <w:rFonts w:ascii="Times New Roman" w:hAnsi="Times New Roman" w:cs="Times New Roman"/>
          <w:color w:val="000000" w:themeColor="text1"/>
          <w:sz w:val="22"/>
        </w:rPr>
      </w:pPr>
      <w:r w:rsidRPr="00D35795">
        <w:rPr>
          <w:rFonts w:ascii="Times New Roman" w:hAnsi="Times New Roman" w:cs="Times New Roman"/>
          <w:sz w:val="22"/>
        </w:rPr>
        <w:t xml:space="preserve">Increased customer focus combined with the boundless opportunities of </w:t>
      </w:r>
      <w:r w:rsidRPr="00030B12">
        <w:rPr>
          <w:rFonts w:ascii="Times New Roman" w:hAnsi="Times New Roman" w:cs="Times New Roman"/>
          <w:color w:val="000000" w:themeColor="text1"/>
          <w:sz w:val="22"/>
        </w:rPr>
        <w:t>the Internet (e</w:t>
      </w:r>
      <w:r w:rsidRPr="00D35795">
        <w:rPr>
          <w:rFonts w:ascii="Times New Roman" w:hAnsi="Times New Roman" w:cs="Times New Roman"/>
          <w:sz w:val="22"/>
        </w:rPr>
        <w:t>.g., websites, social media networks) nowadays has to offer, h</w:t>
      </w:r>
      <w:r w:rsidRPr="00D35795">
        <w:rPr>
          <w:rFonts w:ascii="Times New Roman" w:hAnsi="Times New Roman" w:cs="Times New Roman"/>
          <w:color w:val="000000" w:themeColor="text1"/>
          <w:sz w:val="22"/>
        </w:rPr>
        <w:t>as radically changed the basis of the classical marketing instruments – product, price</w:t>
      </w:r>
      <w:r w:rsidRPr="00DC20D2">
        <w:rPr>
          <w:rFonts w:ascii="Times New Roman" w:hAnsi="Times New Roman" w:cs="Times New Roman"/>
          <w:color w:val="000000" w:themeColor="text1"/>
          <w:sz w:val="22"/>
        </w:rPr>
        <w:t xml:space="preserve">, place, promotion – leading to a different dimension of competition. Rather, </w:t>
      </w:r>
      <w:r w:rsidRPr="00DC20D2">
        <w:rPr>
          <w:rFonts w:ascii="Times New Roman" w:hAnsi="Times New Roman" w:cs="Times New Roman"/>
          <w:sz w:val="22"/>
        </w:rPr>
        <w:t xml:space="preserve">competition is based on motivating customers, than defeating other competitors (Molenaar, 2019). Thanks to the Internet, information has become widely accessible leading to a more transparent market </w:t>
      </w:r>
      <w:r w:rsidR="00102DB4">
        <w:rPr>
          <w:rFonts w:ascii="Times New Roman" w:hAnsi="Times New Roman" w:cs="Times New Roman"/>
          <w:sz w:val="22"/>
        </w:rPr>
        <w:t>leading to better informed</w:t>
      </w:r>
      <w:r w:rsidR="00030B12">
        <w:rPr>
          <w:rFonts w:ascii="Times New Roman" w:hAnsi="Times New Roman" w:cs="Times New Roman"/>
          <w:sz w:val="22"/>
        </w:rPr>
        <w:t xml:space="preserve"> </w:t>
      </w:r>
      <w:r w:rsidRPr="00DC20D2">
        <w:rPr>
          <w:rFonts w:ascii="Times New Roman" w:hAnsi="Times New Roman" w:cs="Times New Roman"/>
          <w:color w:val="000000" w:themeColor="text1"/>
          <w:sz w:val="22"/>
        </w:rPr>
        <w:t xml:space="preserve">customers </w:t>
      </w:r>
      <w:r w:rsidR="00102DB4">
        <w:rPr>
          <w:rFonts w:ascii="Times New Roman" w:hAnsi="Times New Roman" w:cs="Times New Roman"/>
          <w:color w:val="000000" w:themeColor="text1"/>
          <w:sz w:val="22"/>
        </w:rPr>
        <w:t xml:space="preserve">which enables them </w:t>
      </w:r>
      <w:r w:rsidRPr="00DC20D2">
        <w:rPr>
          <w:rFonts w:ascii="Times New Roman" w:hAnsi="Times New Roman" w:cs="Times New Roman"/>
          <w:color w:val="000000" w:themeColor="text1"/>
          <w:sz w:val="22"/>
        </w:rPr>
        <w:t xml:space="preserve">to compare products and their prices with the single click of their mouse. </w:t>
      </w:r>
      <w:r w:rsidRPr="00DC20D2">
        <w:rPr>
          <w:rFonts w:ascii="Times New Roman" w:hAnsi="Times New Roman" w:cs="Times New Roman"/>
          <w:sz w:val="22"/>
        </w:rPr>
        <w:t xml:space="preserve">The focus of the network-based marketing instruments is </w:t>
      </w:r>
      <w:r w:rsidR="00030B12">
        <w:rPr>
          <w:rFonts w:ascii="Times New Roman" w:hAnsi="Times New Roman" w:cs="Times New Roman"/>
          <w:sz w:val="22"/>
        </w:rPr>
        <w:t>amongst others</w:t>
      </w:r>
      <w:r w:rsidRPr="00DC20D2">
        <w:rPr>
          <w:rFonts w:ascii="Times New Roman" w:hAnsi="Times New Roman" w:cs="Times New Roman"/>
          <w:sz w:val="22"/>
        </w:rPr>
        <w:t xml:space="preserve"> on individual propositions, dynamic prices, </w:t>
      </w:r>
      <w:r w:rsidRPr="00DC20D2">
        <w:rPr>
          <w:rFonts w:ascii="Times New Roman" w:hAnsi="Times New Roman" w:cs="Times New Roman"/>
          <w:color w:val="000000" w:themeColor="text1"/>
          <w:sz w:val="22"/>
        </w:rPr>
        <w:t>Internet of Things (IoT), direct connectivity and personal communication</w:t>
      </w:r>
      <w:r w:rsidRPr="00DC20D2">
        <w:rPr>
          <w:rFonts w:ascii="Times New Roman" w:hAnsi="Times New Roman" w:cs="Times New Roman"/>
          <w:sz w:val="22"/>
        </w:rPr>
        <w:t xml:space="preserve">. The main objective is to observe customer behavior by analyzing customer data, which is best achieved by machine learning (based on algorithms). </w:t>
      </w:r>
      <w:r w:rsidRPr="00DC20D2">
        <w:rPr>
          <w:rFonts w:ascii="Times New Roman" w:hAnsi="Times New Roman" w:cs="Times New Roman"/>
          <w:color w:val="000000" w:themeColor="text1"/>
          <w:sz w:val="22"/>
        </w:rPr>
        <w:t xml:space="preserve">As a result, conventional marketing tools (e.g. </w:t>
      </w:r>
      <w:r w:rsidR="00030B12">
        <w:rPr>
          <w:rFonts w:ascii="Times New Roman" w:hAnsi="Times New Roman" w:cs="Times New Roman"/>
          <w:color w:val="000000" w:themeColor="text1"/>
          <w:sz w:val="22"/>
        </w:rPr>
        <w:t>TV</w:t>
      </w:r>
      <w:r w:rsidRPr="00DC20D2">
        <w:rPr>
          <w:rFonts w:ascii="Times New Roman" w:hAnsi="Times New Roman" w:cs="Times New Roman"/>
          <w:color w:val="000000" w:themeColor="text1"/>
          <w:sz w:val="22"/>
        </w:rPr>
        <w:t xml:space="preserve">, radio, print media) have been replaced by digital algorithm-based marketing applications such as content marketing, search engine optimization (SEO) and social media marketing. </w:t>
      </w:r>
    </w:p>
    <w:p w14:paraId="5B51AC41" w14:textId="7E891BD1" w:rsidR="003B6252" w:rsidRPr="00DC20D2" w:rsidRDefault="003B6252" w:rsidP="003B6252">
      <w:pPr>
        <w:ind w:firstLine="720"/>
        <w:rPr>
          <w:rFonts w:ascii="Times New Roman" w:hAnsi="Times New Roman" w:cs="Times New Roman"/>
          <w:sz w:val="22"/>
        </w:rPr>
      </w:pPr>
      <w:r w:rsidRPr="00DC20D2">
        <w:rPr>
          <w:rFonts w:ascii="Times New Roman" w:hAnsi="Times New Roman" w:cs="Times New Roman"/>
          <w:sz w:val="22"/>
        </w:rPr>
        <w:t xml:space="preserve">Building on the observations above, one can only conclude that the most important stakeholder for a company is the </w:t>
      </w:r>
      <w:r w:rsidRPr="00DC20D2">
        <w:rPr>
          <w:rFonts w:ascii="Times New Roman" w:hAnsi="Times New Roman" w:cs="Times New Roman"/>
          <w:color w:val="000000" w:themeColor="text1"/>
          <w:sz w:val="22"/>
        </w:rPr>
        <w:t>customer. From now on, the customer determines what to buy, when to buy, and where to buy. Business success is just a matter of picking up the specific needs of a customer and link it to the possibilities in the market</w:t>
      </w:r>
      <w:r w:rsidRPr="00DC20D2">
        <w:rPr>
          <w:rFonts w:ascii="Times New Roman" w:hAnsi="Times New Roman" w:cs="Times New Roman"/>
          <w:sz w:val="22"/>
        </w:rPr>
        <w:t xml:space="preserve">. </w:t>
      </w:r>
      <w:r w:rsidR="00030B12">
        <w:rPr>
          <w:rFonts w:ascii="Times New Roman" w:hAnsi="Times New Roman" w:cs="Times New Roman"/>
          <w:color w:val="000000" w:themeColor="text1"/>
          <w:sz w:val="22"/>
        </w:rPr>
        <w:t>Platform have already adapted to this trend</w:t>
      </w:r>
      <w:r w:rsidRPr="00DC20D2">
        <w:rPr>
          <w:rFonts w:ascii="Times New Roman" w:hAnsi="Times New Roman" w:cs="Times New Roman"/>
          <w:sz w:val="22"/>
        </w:rPr>
        <w:t xml:space="preserve">. Trading platforms such as Bol.com and Amazon.com are marketplaces that bundle their own products with the products of third parties and sell it to the customer. A different type of platform that is more disruptive are the matching platforms such as Uber, Airbnb and Booking.com. Those platforms are independent intermediaries that match and connect parties on the demand side (e.g. visitor, customer) with parties on the supply side (e.g. supplier, participant). Their matching concept is a demand-driven concept in which the needs of the customer are central and creates the so-called network effect: the network becomes more valuable to the user as the amount of users on the platform increases. </w:t>
      </w:r>
    </w:p>
    <w:p w14:paraId="674A12DA" w14:textId="77777777" w:rsidR="003B6252" w:rsidRDefault="003B6252" w:rsidP="003B6252">
      <w:pPr>
        <w:ind w:firstLine="720"/>
        <w:rPr>
          <w:rFonts w:ascii="Times New Roman" w:hAnsi="Times New Roman" w:cs="Times New Roman"/>
          <w:color w:val="000000" w:themeColor="text1"/>
          <w:sz w:val="22"/>
        </w:rPr>
      </w:pPr>
      <w:r w:rsidRPr="00617708">
        <w:rPr>
          <w:rFonts w:ascii="Times New Roman" w:hAnsi="Times New Roman" w:cs="Times New Roman"/>
          <w:color w:val="000000" w:themeColor="text1"/>
          <w:sz w:val="22"/>
        </w:rPr>
        <w:t xml:space="preserve">Furthermore, a platform’s value is </w:t>
      </w:r>
      <w:r>
        <w:rPr>
          <w:rFonts w:ascii="Times New Roman" w:hAnsi="Times New Roman" w:cs="Times New Roman"/>
          <w:color w:val="000000" w:themeColor="text1"/>
          <w:sz w:val="22"/>
        </w:rPr>
        <w:t>enhanced</w:t>
      </w:r>
      <w:r w:rsidRPr="00617708">
        <w:rPr>
          <w:rFonts w:ascii="Times New Roman" w:hAnsi="Times New Roman" w:cs="Times New Roman"/>
          <w:color w:val="000000" w:themeColor="text1"/>
          <w:sz w:val="22"/>
        </w:rPr>
        <w:t xml:space="preserve"> by </w:t>
      </w:r>
      <w:r>
        <w:rPr>
          <w:rFonts w:ascii="Times New Roman" w:hAnsi="Times New Roman" w:cs="Times New Roman"/>
          <w:color w:val="000000" w:themeColor="text1"/>
          <w:sz w:val="22"/>
        </w:rPr>
        <w:t xml:space="preserve">analyzing customer </w:t>
      </w:r>
      <w:r w:rsidRPr="00617708">
        <w:rPr>
          <w:rFonts w:ascii="Times New Roman" w:hAnsi="Times New Roman" w:cs="Times New Roman"/>
          <w:color w:val="000000" w:themeColor="text1"/>
          <w:sz w:val="22"/>
        </w:rPr>
        <w:t xml:space="preserve">behavior. As more companies </w:t>
      </w:r>
      <w:r>
        <w:rPr>
          <w:rFonts w:ascii="Times New Roman" w:hAnsi="Times New Roman" w:cs="Times New Roman"/>
          <w:color w:val="000000" w:themeColor="text1"/>
          <w:sz w:val="22"/>
        </w:rPr>
        <w:t>adopt</w:t>
      </w:r>
      <w:r w:rsidRPr="00617708">
        <w:rPr>
          <w:rFonts w:ascii="Times New Roman" w:hAnsi="Times New Roman" w:cs="Times New Roman"/>
          <w:color w:val="000000" w:themeColor="text1"/>
          <w:sz w:val="22"/>
        </w:rPr>
        <w:t xml:space="preserve"> a direct</w:t>
      </w:r>
      <w:r>
        <w:rPr>
          <w:rFonts w:ascii="Times New Roman" w:hAnsi="Times New Roman" w:cs="Times New Roman"/>
          <w:color w:val="000000" w:themeColor="text1"/>
          <w:sz w:val="22"/>
        </w:rPr>
        <w:t>-to-consu</w:t>
      </w:r>
      <w:r w:rsidRPr="00617708">
        <w:rPr>
          <w:rFonts w:ascii="Times New Roman" w:hAnsi="Times New Roman" w:cs="Times New Roman"/>
          <w:color w:val="000000" w:themeColor="text1"/>
          <w:sz w:val="22"/>
        </w:rPr>
        <w:t xml:space="preserve">mer approach, </w:t>
      </w:r>
      <w:r>
        <w:rPr>
          <w:rFonts w:ascii="Times New Roman" w:hAnsi="Times New Roman" w:cs="Times New Roman"/>
          <w:color w:val="000000" w:themeColor="text1"/>
          <w:sz w:val="22"/>
        </w:rPr>
        <w:t>collecting data</w:t>
      </w:r>
      <w:r w:rsidRPr="00617708">
        <w:rPr>
          <w:rFonts w:ascii="Times New Roman" w:hAnsi="Times New Roman" w:cs="Times New Roman"/>
          <w:color w:val="000000" w:themeColor="text1"/>
          <w:sz w:val="22"/>
        </w:rPr>
        <w:t xml:space="preserve"> has become crucial. Therefore, </w:t>
      </w:r>
      <w:r w:rsidRPr="00617708">
        <w:rPr>
          <w:rFonts w:ascii="Times New Roman" w:hAnsi="Times New Roman" w:cs="Times New Roman"/>
          <w:sz w:val="22"/>
        </w:rPr>
        <w:t xml:space="preserve">companies are trying to gain competitive advantages through data extraction and </w:t>
      </w:r>
      <w:r>
        <w:rPr>
          <w:rFonts w:ascii="Times New Roman" w:hAnsi="Times New Roman" w:cs="Times New Roman"/>
          <w:sz w:val="22"/>
        </w:rPr>
        <w:t>new</w:t>
      </w:r>
      <w:r w:rsidRPr="00617708">
        <w:rPr>
          <w:rFonts w:ascii="Times New Roman" w:hAnsi="Times New Roman" w:cs="Times New Roman"/>
          <w:sz w:val="22"/>
        </w:rPr>
        <w:t xml:space="preserve"> ways of </w:t>
      </w:r>
      <w:r>
        <w:rPr>
          <w:rFonts w:ascii="Times New Roman" w:hAnsi="Times New Roman" w:cs="Times New Roman"/>
          <w:sz w:val="22"/>
        </w:rPr>
        <w:t>customer interaction</w:t>
      </w:r>
      <w:r w:rsidRPr="00617708">
        <w:rPr>
          <w:rFonts w:ascii="Times New Roman" w:hAnsi="Times New Roman" w:cs="Times New Roman"/>
          <w:sz w:val="22"/>
        </w:rPr>
        <w:t xml:space="preserve"> </w:t>
      </w:r>
      <w:r>
        <w:rPr>
          <w:rFonts w:ascii="Times New Roman" w:hAnsi="Times New Roman" w:cs="Times New Roman"/>
          <w:sz w:val="22"/>
        </w:rPr>
        <w:t>supported by</w:t>
      </w:r>
      <w:r w:rsidRPr="00617708">
        <w:rPr>
          <w:rFonts w:ascii="Times New Roman" w:hAnsi="Times New Roman" w:cs="Times New Roman"/>
          <w:sz w:val="22"/>
        </w:rPr>
        <w:t xml:space="preserve"> artificial intelligence (AI) techniques. Machine learning, a subset of AI, </w:t>
      </w:r>
      <w:r w:rsidRPr="00DC20D2">
        <w:rPr>
          <w:rFonts w:ascii="Times New Roman" w:hAnsi="Times New Roman" w:cs="Times New Roman"/>
          <w:color w:val="000000" w:themeColor="text1"/>
          <w:sz w:val="22"/>
        </w:rPr>
        <w:t>uses algorithms to automatically learn how to perform a given task</w:t>
      </w:r>
      <w:r>
        <w:rPr>
          <w:rFonts w:ascii="Times New Roman" w:hAnsi="Times New Roman" w:cs="Times New Roman"/>
          <w:color w:val="000000" w:themeColor="text1"/>
          <w:sz w:val="22"/>
        </w:rPr>
        <w:t xml:space="preserve"> and</w:t>
      </w:r>
      <w:r>
        <w:rPr>
          <w:rFonts w:ascii="Times New Roman" w:hAnsi="Times New Roman" w:cs="Times New Roman"/>
          <w:sz w:val="22"/>
        </w:rPr>
        <w:t xml:space="preserve"> is the most important component</w:t>
      </w:r>
      <w:r w:rsidRPr="00617708">
        <w:rPr>
          <w:rFonts w:ascii="Times New Roman" w:hAnsi="Times New Roman" w:cs="Times New Roman"/>
          <w:sz w:val="22"/>
        </w:rPr>
        <w:t xml:space="preserve"> for comp</w:t>
      </w:r>
      <w:r w:rsidRPr="00313534">
        <w:rPr>
          <w:rFonts w:ascii="Times New Roman" w:hAnsi="Times New Roman" w:cs="Times New Roman"/>
          <w:color w:val="000000" w:themeColor="text1"/>
          <w:sz w:val="22"/>
        </w:rPr>
        <w:t>anies to predict customer behavior, anticipate customer needs</w:t>
      </w:r>
      <w:r>
        <w:rPr>
          <w:rFonts w:ascii="Times New Roman" w:hAnsi="Times New Roman" w:cs="Times New Roman"/>
          <w:color w:val="000000" w:themeColor="text1"/>
          <w:sz w:val="22"/>
        </w:rPr>
        <w:t>, and hyper</w:t>
      </w:r>
      <w:r w:rsidRPr="00313534">
        <w:rPr>
          <w:rFonts w:ascii="Times New Roman" w:hAnsi="Times New Roman" w:cs="Times New Roman"/>
          <w:color w:val="000000" w:themeColor="text1"/>
          <w:sz w:val="22"/>
        </w:rPr>
        <w:t>personalize messages</w:t>
      </w:r>
      <w:r>
        <w:rPr>
          <w:rFonts w:ascii="Times New Roman" w:hAnsi="Times New Roman" w:cs="Times New Roman"/>
          <w:color w:val="000000" w:themeColor="text1"/>
          <w:sz w:val="22"/>
        </w:rPr>
        <w:t xml:space="preserve">. </w:t>
      </w:r>
      <w:r w:rsidRPr="00617708">
        <w:rPr>
          <w:rFonts w:ascii="Times New Roman" w:hAnsi="Times New Roman" w:cs="Times New Roman"/>
          <w:sz w:val="22"/>
        </w:rPr>
        <w:t xml:space="preserve">For example, the </w:t>
      </w:r>
      <w:r>
        <w:rPr>
          <w:rFonts w:ascii="Times New Roman" w:hAnsi="Times New Roman" w:cs="Times New Roman"/>
          <w:sz w:val="22"/>
        </w:rPr>
        <w:t>content r</w:t>
      </w:r>
      <w:r w:rsidRPr="00617708">
        <w:rPr>
          <w:rFonts w:ascii="Times New Roman" w:hAnsi="Times New Roman" w:cs="Times New Roman"/>
          <w:sz w:val="22"/>
        </w:rPr>
        <w:t xml:space="preserve">ecommendation systems of Spotify and Netflix are driven by </w:t>
      </w:r>
      <w:r>
        <w:rPr>
          <w:rFonts w:ascii="Times New Roman" w:hAnsi="Times New Roman" w:cs="Times New Roman"/>
          <w:sz w:val="22"/>
        </w:rPr>
        <w:t>machine lea</w:t>
      </w:r>
      <w:r w:rsidRPr="00617708">
        <w:rPr>
          <w:rFonts w:ascii="Times New Roman" w:hAnsi="Times New Roman" w:cs="Times New Roman"/>
          <w:sz w:val="22"/>
        </w:rPr>
        <w:t xml:space="preserve">rning based on customer data, which enables them to recommend new </w:t>
      </w:r>
      <w:r>
        <w:rPr>
          <w:rFonts w:ascii="Times New Roman" w:hAnsi="Times New Roman" w:cs="Times New Roman"/>
          <w:sz w:val="22"/>
        </w:rPr>
        <w:t>music and movies</w:t>
      </w:r>
      <w:r w:rsidRPr="00617708">
        <w:rPr>
          <w:rFonts w:ascii="Times New Roman" w:hAnsi="Times New Roman" w:cs="Times New Roman"/>
          <w:sz w:val="22"/>
        </w:rPr>
        <w:t xml:space="preserve"> to their customers based on their needs. According to McKinsey, </w:t>
      </w:r>
      <w:r>
        <w:rPr>
          <w:rFonts w:ascii="Times New Roman" w:hAnsi="Times New Roman" w:cs="Times New Roman"/>
          <w:sz w:val="22"/>
        </w:rPr>
        <w:t xml:space="preserve">personalized </w:t>
      </w:r>
      <w:r>
        <w:rPr>
          <w:rFonts w:ascii="Times New Roman" w:hAnsi="Times New Roman" w:cs="Times New Roman"/>
          <w:sz w:val="22"/>
        </w:rPr>
        <w:lastRenderedPageBreak/>
        <w:t xml:space="preserve">recommendations drive </w:t>
      </w:r>
      <w:r w:rsidRPr="00617708">
        <w:rPr>
          <w:rFonts w:ascii="Times New Roman" w:hAnsi="Times New Roman" w:cs="Times New Roman"/>
          <w:sz w:val="22"/>
        </w:rPr>
        <w:t>75% of what Netflix users watch</w:t>
      </w:r>
      <w:r>
        <w:rPr>
          <w:rFonts w:ascii="Times New Roman" w:hAnsi="Times New Roman" w:cs="Times New Roman"/>
          <w:sz w:val="22"/>
        </w:rPr>
        <w:t xml:space="preserve"> and </w:t>
      </w:r>
      <w:r w:rsidRPr="00617708">
        <w:rPr>
          <w:rFonts w:ascii="Times New Roman" w:hAnsi="Times New Roman" w:cs="Times New Roman"/>
          <w:sz w:val="22"/>
        </w:rPr>
        <w:t>35% of Amazon’s annual revenue is the result of recommended products</w:t>
      </w:r>
      <w:r>
        <w:rPr>
          <w:rFonts w:ascii="Times New Roman" w:hAnsi="Times New Roman" w:cs="Times New Roman"/>
          <w:sz w:val="22"/>
        </w:rPr>
        <w:t>.</w:t>
      </w:r>
    </w:p>
    <w:p w14:paraId="1FC21BD9" w14:textId="77777777" w:rsidR="003B6252" w:rsidRPr="00DC20D2" w:rsidRDefault="003B6252" w:rsidP="003B6252">
      <w:pPr>
        <w:rPr>
          <w:rFonts w:ascii="Times New Roman" w:hAnsi="Times New Roman" w:cs="Times New Roman"/>
          <w:color w:val="000000" w:themeColor="text1"/>
          <w:sz w:val="22"/>
        </w:rPr>
      </w:pPr>
    </w:p>
    <w:p w14:paraId="74B327D3" w14:textId="2EAF6B46" w:rsidR="003B6252" w:rsidRDefault="003B6252" w:rsidP="003B6252">
      <w:pPr>
        <w:rPr>
          <w:rFonts w:ascii="Times New Roman" w:hAnsi="Times New Roman" w:cs="Times New Roman"/>
          <w:color w:val="000000" w:themeColor="text1"/>
          <w:sz w:val="22"/>
        </w:rPr>
      </w:pPr>
      <w:r w:rsidRPr="00DC20D2">
        <w:rPr>
          <w:rFonts w:ascii="Times New Roman" w:hAnsi="Times New Roman" w:cs="Times New Roman"/>
          <w:color w:val="000000" w:themeColor="text1"/>
          <w:sz w:val="22"/>
        </w:rPr>
        <w:t>All in all, t</w:t>
      </w:r>
      <w:r w:rsidR="00030B12">
        <w:rPr>
          <w:rFonts w:ascii="Times New Roman" w:hAnsi="Times New Roman" w:cs="Times New Roman"/>
          <w:color w:val="000000" w:themeColor="text1"/>
          <w:sz w:val="22"/>
        </w:rPr>
        <w:t>he rising success of</w:t>
      </w:r>
      <w:r w:rsidRPr="00DC20D2">
        <w:rPr>
          <w:rFonts w:ascii="Times New Roman" w:hAnsi="Times New Roman" w:cs="Times New Roman"/>
          <w:color w:val="000000" w:themeColor="text1"/>
          <w:sz w:val="22"/>
        </w:rPr>
        <w:t xml:space="preserve"> platform businesses is a result of the advent of AI (i.e. machine learning). Already, trading platforms and matching platforms have been applying those data driven techniques to gain competitive advantages. As the needs of the customer are becoming increasingly more important, analyzing customer behavior – </w:t>
      </w:r>
      <w:r w:rsidR="00030B12">
        <w:rPr>
          <w:rFonts w:ascii="Times New Roman" w:hAnsi="Times New Roman" w:cs="Times New Roman"/>
          <w:color w:val="000000" w:themeColor="text1"/>
          <w:sz w:val="22"/>
        </w:rPr>
        <w:t>resulting in more</w:t>
      </w:r>
      <w:r w:rsidRPr="00DC20D2">
        <w:rPr>
          <w:rFonts w:ascii="Times New Roman" w:hAnsi="Times New Roman" w:cs="Times New Roman"/>
          <w:color w:val="000000" w:themeColor="text1"/>
          <w:sz w:val="22"/>
        </w:rPr>
        <w:t xml:space="preserve"> knowledge of the customer’s needs</w:t>
      </w:r>
      <w:r w:rsidR="00030B12">
        <w:rPr>
          <w:rFonts w:ascii="Times New Roman" w:hAnsi="Times New Roman" w:cs="Times New Roman"/>
          <w:color w:val="000000" w:themeColor="text1"/>
          <w:sz w:val="22"/>
        </w:rPr>
        <w:t xml:space="preserve"> </w:t>
      </w:r>
      <w:r w:rsidRPr="00DC20D2">
        <w:rPr>
          <w:rFonts w:ascii="Times New Roman" w:hAnsi="Times New Roman" w:cs="Times New Roman"/>
          <w:color w:val="000000" w:themeColor="text1"/>
          <w:sz w:val="22"/>
        </w:rPr>
        <w:t>– is crucial.</w:t>
      </w:r>
      <w:r>
        <w:rPr>
          <w:rFonts w:ascii="Times New Roman" w:hAnsi="Times New Roman" w:cs="Times New Roman"/>
          <w:color w:val="000000" w:themeColor="text1"/>
          <w:sz w:val="22"/>
        </w:rPr>
        <w:t xml:space="preserve"> </w:t>
      </w:r>
      <w:r w:rsidRPr="00DC20D2">
        <w:rPr>
          <w:rFonts w:ascii="Times New Roman" w:hAnsi="Times New Roman" w:cs="Times New Roman"/>
          <w:color w:val="000000" w:themeColor="text1"/>
          <w:sz w:val="22"/>
        </w:rPr>
        <w:t xml:space="preserve">For business success it is essential to explain why the customer is behaving in a certain way to </w:t>
      </w:r>
      <w:r>
        <w:rPr>
          <w:rFonts w:ascii="Times New Roman" w:hAnsi="Times New Roman" w:cs="Times New Roman"/>
          <w:color w:val="000000" w:themeColor="text1"/>
          <w:sz w:val="22"/>
        </w:rPr>
        <w:t>fulfill their needs.</w:t>
      </w:r>
      <w:r w:rsidRPr="00DC20D2">
        <w:rPr>
          <w:rFonts w:ascii="Times New Roman" w:hAnsi="Times New Roman" w:cs="Times New Roman"/>
          <w:color w:val="000000" w:themeColor="text1"/>
          <w:sz w:val="22"/>
        </w:rPr>
        <w:t xml:space="preserve"> Therefore, as the rapid pace of change is caused by technology adoption, existing business models should be prepared by </w:t>
      </w:r>
      <w:r>
        <w:rPr>
          <w:rFonts w:ascii="Times New Roman" w:hAnsi="Times New Roman" w:cs="Times New Roman"/>
          <w:color w:val="000000" w:themeColor="text1"/>
          <w:sz w:val="22"/>
        </w:rPr>
        <w:t xml:space="preserve">building a new ecosystem </w:t>
      </w:r>
      <w:r w:rsidRPr="008350CD">
        <w:rPr>
          <w:rFonts w:ascii="Times New Roman" w:hAnsi="Times New Roman" w:cs="Times New Roman"/>
          <w:color w:val="000000" w:themeColor="text1"/>
          <w:sz w:val="22"/>
        </w:rPr>
        <w:t xml:space="preserve">in which both digital technology and the [new] needs of the customer play a significant role. </w:t>
      </w:r>
      <w:r>
        <w:rPr>
          <w:rFonts w:ascii="Times New Roman" w:hAnsi="Times New Roman" w:cs="Times New Roman"/>
          <w:color w:val="000000" w:themeColor="text1"/>
          <w:sz w:val="22"/>
        </w:rPr>
        <w:t xml:space="preserve">Hence in </w:t>
      </w:r>
      <w:r w:rsidR="00030B12">
        <w:rPr>
          <w:rFonts w:ascii="Times New Roman" w:hAnsi="Times New Roman" w:cs="Times New Roman"/>
          <w:color w:val="000000" w:themeColor="text1"/>
          <w:sz w:val="22"/>
        </w:rPr>
        <w:t>a</w:t>
      </w:r>
      <w:r>
        <w:rPr>
          <w:rFonts w:ascii="Times New Roman" w:hAnsi="Times New Roman" w:cs="Times New Roman"/>
          <w:color w:val="000000" w:themeColor="text1"/>
          <w:sz w:val="22"/>
        </w:rPr>
        <w:t xml:space="preserve"> new competitive reality, </w:t>
      </w:r>
      <w:r w:rsidRPr="008350CD">
        <w:rPr>
          <w:rFonts w:ascii="Times New Roman" w:hAnsi="Times New Roman" w:cs="Times New Roman"/>
          <w:color w:val="000000" w:themeColor="text1"/>
          <w:sz w:val="22"/>
        </w:rPr>
        <w:t xml:space="preserve">a company’s ability to gain competitive advantage is strongly dependent on a </w:t>
      </w:r>
      <w:r>
        <w:rPr>
          <w:rFonts w:ascii="Times New Roman" w:hAnsi="Times New Roman" w:cs="Times New Roman"/>
          <w:color w:val="000000" w:themeColor="text1"/>
          <w:sz w:val="22"/>
        </w:rPr>
        <w:t xml:space="preserve">digital </w:t>
      </w:r>
      <w:r w:rsidRPr="008350CD">
        <w:rPr>
          <w:rFonts w:ascii="Times New Roman" w:hAnsi="Times New Roman" w:cs="Times New Roman"/>
          <w:color w:val="000000" w:themeColor="text1"/>
          <w:sz w:val="22"/>
        </w:rPr>
        <w:t>marketing strategy</w:t>
      </w:r>
      <w:r w:rsidR="00D36014">
        <w:rPr>
          <w:rFonts w:ascii="Times New Roman" w:hAnsi="Times New Roman" w:cs="Times New Roman"/>
          <w:color w:val="000000" w:themeColor="text1"/>
          <w:sz w:val="22"/>
        </w:rPr>
        <w:t xml:space="preserve"> and network-based collaborations </w:t>
      </w:r>
      <w:r w:rsidRPr="008350CD">
        <w:rPr>
          <w:rFonts w:ascii="Times New Roman" w:hAnsi="Times New Roman" w:cs="Times New Roman"/>
          <w:color w:val="000000" w:themeColor="text1"/>
          <w:sz w:val="22"/>
        </w:rPr>
        <w:t>with a strong customer focus.</w:t>
      </w:r>
      <w:r>
        <w:rPr>
          <w:rFonts w:ascii="Times New Roman" w:hAnsi="Times New Roman" w:cs="Times New Roman"/>
          <w:color w:val="000000" w:themeColor="text1"/>
          <w:sz w:val="22"/>
        </w:rPr>
        <w:t xml:space="preserve"> </w:t>
      </w:r>
    </w:p>
    <w:p w14:paraId="180BBB3F" w14:textId="77777777" w:rsidR="00F50062" w:rsidRDefault="00F50062"/>
    <w:sectPr w:rsidR="00F50062" w:rsidSect="00960CA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6252"/>
    <w:rsid w:val="00030B12"/>
    <w:rsid w:val="00102DB4"/>
    <w:rsid w:val="003B6252"/>
    <w:rsid w:val="004C51B0"/>
    <w:rsid w:val="00960CA0"/>
    <w:rsid w:val="00D36014"/>
    <w:rsid w:val="00F500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6ADBA2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B6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838</Words>
  <Characters>4777</Characters>
  <Application>Microsoft Office Word</Application>
  <DocSecurity>0</DocSecurity>
  <Lines>39</Lines>
  <Paragraphs>11</Paragraphs>
  <ScaleCrop>false</ScaleCrop>
  <Company/>
  <LinksUpToDate>false</LinksUpToDate>
  <CharactersWithSpaces>5604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Delphine van Willige</dc:creator>
  <cp:keywords/>
  <dc:description/>
  <cp:lastModifiedBy>cor molenaar</cp:lastModifiedBy>
  <cp:revision>2</cp:revision>
  <dcterms:created xsi:type="dcterms:W3CDTF">2020-06-15T15:45:00Z</dcterms:created>
  <dcterms:modified xsi:type="dcterms:W3CDTF">2020-06-15T15:45:00Z</dcterms:modified>
</cp:coreProperties>
</file>